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BC95F" w14:textId="77777777" w:rsidR="000A083E" w:rsidRPr="000A083E" w:rsidRDefault="000A083E" w:rsidP="000A083E">
      <w:pPr>
        <w:rPr>
          <w:rFonts w:ascii="Georgia" w:hAnsi="Georgia"/>
          <w:sz w:val="20"/>
          <w:szCs w:val="20"/>
        </w:rPr>
      </w:pPr>
      <w:r w:rsidRPr="000A083E">
        <w:rPr>
          <w:rFonts w:ascii="Georgia" w:hAnsi="Georgia"/>
          <w:sz w:val="20"/>
          <w:szCs w:val="20"/>
        </w:rPr>
        <w:t>{% if ('</w:t>
      </w:r>
      <w:proofErr w:type="spellStart"/>
      <w:r w:rsidRPr="000A083E">
        <w:rPr>
          <w:rFonts w:ascii="Georgia" w:hAnsi="Georgia"/>
          <w:sz w:val="20"/>
          <w:szCs w:val="20"/>
        </w:rPr>
        <w:t>IsolationForestAnomalyModel</w:t>
      </w:r>
      <w:proofErr w:type="spellEnd"/>
      <w:r w:rsidRPr="000A083E">
        <w:rPr>
          <w:rFonts w:ascii="Georgia" w:hAnsi="Georgia"/>
          <w:sz w:val="20"/>
          <w:szCs w:val="20"/>
        </w:rPr>
        <w:t>' in final_</w:t>
      </w:r>
      <w:proofErr w:type="gramStart"/>
      <w:r w:rsidRPr="000A083E">
        <w:rPr>
          <w:rFonts w:ascii="Georgia" w:hAnsi="Georgia"/>
          <w:sz w:val="20"/>
          <w:szCs w:val="20"/>
        </w:rPr>
        <w:t>model._</w:t>
      </w:r>
      <w:proofErr w:type="spellStart"/>
      <w:proofErr w:type="gramEnd"/>
      <w:r w:rsidRPr="000A083E">
        <w:rPr>
          <w:rFonts w:ascii="Georgia" w:hAnsi="Georgia"/>
          <w:sz w:val="20"/>
          <w:szCs w:val="20"/>
        </w:rPr>
        <w:t>final_model_string</w:t>
      </w:r>
      <w:proofErr w:type="spellEnd"/>
      <w:r w:rsidRPr="000A083E">
        <w:rPr>
          <w:rFonts w:ascii="Georgia" w:hAnsi="Georgia"/>
          <w:sz w:val="20"/>
          <w:szCs w:val="20"/>
        </w:rPr>
        <w:t>) %}</w:t>
      </w:r>
    </w:p>
    <w:p w14:paraId="7FE9167A" w14:textId="77777777" w:rsidR="000A083E" w:rsidRPr="000A083E" w:rsidRDefault="000A083E" w:rsidP="000A083E">
      <w:pPr>
        <w:rPr>
          <w:rFonts w:ascii="Georgia" w:hAnsi="Georgia"/>
          <w:sz w:val="20"/>
          <w:szCs w:val="20"/>
        </w:rPr>
      </w:pPr>
    </w:p>
    <w:p w14:paraId="2C1045C6" w14:textId="77777777" w:rsidR="000A083E" w:rsidRPr="000A083E" w:rsidRDefault="000A083E" w:rsidP="000A083E">
      <w:pPr>
        <w:rPr>
          <w:rFonts w:ascii="Georgia" w:hAnsi="Georgia"/>
          <w:sz w:val="20"/>
          <w:szCs w:val="20"/>
        </w:rPr>
      </w:pPr>
      <w:r w:rsidRPr="000A083E">
        <w:rPr>
          <w:rFonts w:ascii="Georgia" w:hAnsi="Georgia"/>
          <w:sz w:val="20"/>
          <w:szCs w:val="20"/>
        </w:rPr>
        <w:t>This section details the isolation forest algorithm used in the DAI unsupervised learning module.</w:t>
      </w:r>
    </w:p>
    <w:p w14:paraId="075195B9" w14:textId="77777777" w:rsidR="000A083E" w:rsidRPr="000A083E" w:rsidRDefault="000A083E" w:rsidP="000A083E">
      <w:pPr>
        <w:rPr>
          <w:rFonts w:ascii="Georgia" w:hAnsi="Georgia"/>
          <w:sz w:val="20"/>
          <w:szCs w:val="20"/>
        </w:rPr>
      </w:pPr>
    </w:p>
    <w:p w14:paraId="5FE9970C" w14:textId="1262936A" w:rsidR="000A083E" w:rsidRPr="000A083E" w:rsidRDefault="000A083E" w:rsidP="000A083E">
      <w:pPr>
        <w:rPr>
          <w:rFonts w:ascii="Georgia" w:hAnsi="Georgia"/>
          <w:sz w:val="20"/>
          <w:szCs w:val="20"/>
        </w:rPr>
      </w:pPr>
      <w:r w:rsidRPr="000A083E">
        <w:rPr>
          <w:rFonts w:ascii="Georgia" w:hAnsi="Georgia"/>
          <w:sz w:val="20"/>
          <w:szCs w:val="20"/>
        </w:rPr>
        <w:t xml:space="preserve">Isolation forest as based on this published </w:t>
      </w:r>
      <w:r w:rsidRPr="00FE6BCB">
        <w:rPr>
          <w:rFonts w:ascii="Georgia" w:hAnsi="Georgia"/>
          <w:sz w:val="20"/>
          <w:szCs w:val="20"/>
        </w:rPr>
        <w:t>paper</w:t>
      </w:r>
      <w:r w:rsidR="004962AB">
        <w:rPr>
          <w:rFonts w:ascii="Georgia" w:hAnsi="Georgia"/>
          <w:sz w:val="20"/>
          <w:szCs w:val="20"/>
        </w:rPr>
        <w:t xml:space="preserve"> </w:t>
      </w:r>
      <w:hyperlink r:id="rId4" w:history="1">
        <w:r w:rsidR="004962AB" w:rsidRPr="00296062">
          <w:rPr>
            <w:rStyle w:val="Hyperlink"/>
            <w:rFonts w:ascii="Georgia" w:hAnsi="Georgia"/>
            <w:sz w:val="20"/>
            <w:szCs w:val="20"/>
          </w:rPr>
          <w:t>https://cs.nju.edu.cn/zhouzh/zhouzh.files/publication/icdm08b.pdf</w:t>
        </w:r>
      </w:hyperlink>
      <w:r w:rsidR="00FE6BCB">
        <w:rPr>
          <w:rFonts w:ascii="Georgia" w:hAnsi="Georgia"/>
          <w:sz w:val="20"/>
          <w:szCs w:val="20"/>
        </w:rPr>
        <w:t xml:space="preserve"> </w:t>
      </w:r>
      <w:r w:rsidRPr="000A083E">
        <w:rPr>
          <w:rFonts w:ascii="Georgia" w:hAnsi="Georgia"/>
          <w:sz w:val="20"/>
          <w:szCs w:val="20"/>
        </w:rPr>
        <w:t xml:space="preserve">isolates or identifies the anomalous entries by randomly splitting the decision trees. </w:t>
      </w:r>
    </w:p>
    <w:p w14:paraId="1F549415" w14:textId="77777777" w:rsidR="000A083E" w:rsidRPr="000A083E" w:rsidRDefault="000A083E" w:rsidP="000A083E">
      <w:pPr>
        <w:rPr>
          <w:rFonts w:ascii="Georgia" w:hAnsi="Georgia"/>
          <w:sz w:val="20"/>
          <w:szCs w:val="20"/>
        </w:rPr>
      </w:pPr>
    </w:p>
    <w:p w14:paraId="0AC1B29D" w14:textId="2C4578E7" w:rsidR="000A083E" w:rsidRPr="000A083E" w:rsidRDefault="000A083E" w:rsidP="000A083E">
      <w:pPr>
        <w:rPr>
          <w:rFonts w:ascii="Georgia" w:hAnsi="Georgia"/>
          <w:sz w:val="20"/>
          <w:szCs w:val="20"/>
        </w:rPr>
      </w:pPr>
      <w:r w:rsidRPr="000A083E">
        <w:rPr>
          <w:rFonts w:ascii="Georgia" w:hAnsi="Georgia"/>
          <w:sz w:val="20"/>
          <w:szCs w:val="20"/>
        </w:rPr>
        <w:t xml:space="preserve">The idea is that an </w:t>
      </w:r>
      <w:r w:rsidRPr="000A083E">
        <w:rPr>
          <w:rFonts w:ascii="Georgia" w:hAnsi="Georgia"/>
          <w:b/>
          <w:bCs/>
          <w:sz w:val="20"/>
          <w:szCs w:val="20"/>
        </w:rPr>
        <w:t>outlier</w:t>
      </w:r>
      <w:r w:rsidRPr="000A083E">
        <w:rPr>
          <w:rFonts w:ascii="Georgia" w:hAnsi="Georgia"/>
          <w:sz w:val="20"/>
          <w:szCs w:val="20"/>
        </w:rPr>
        <w:t xml:space="preserve"> will lie farther away from the regular observations in the feature space and hence will require fewer random splits to isolate to the terminal node of a tree. </w:t>
      </w:r>
    </w:p>
    <w:p w14:paraId="43EDE15D" w14:textId="77777777" w:rsidR="000A083E" w:rsidRPr="000A083E" w:rsidRDefault="000A083E" w:rsidP="000A083E">
      <w:pPr>
        <w:rPr>
          <w:rFonts w:ascii="Georgia" w:hAnsi="Georgia"/>
          <w:sz w:val="20"/>
          <w:szCs w:val="20"/>
        </w:rPr>
      </w:pPr>
    </w:p>
    <w:p w14:paraId="17EB8CB2" w14:textId="77777777" w:rsidR="000A083E" w:rsidRPr="000A083E" w:rsidRDefault="000A083E" w:rsidP="000A083E">
      <w:pPr>
        <w:rPr>
          <w:rFonts w:ascii="Georgia" w:hAnsi="Georgia"/>
          <w:sz w:val="20"/>
          <w:szCs w:val="20"/>
        </w:rPr>
      </w:pPr>
      <w:r w:rsidRPr="000A083E">
        <w:rPr>
          <w:rFonts w:ascii="Georgia" w:hAnsi="Georgia"/>
          <w:sz w:val="20"/>
          <w:szCs w:val="20"/>
        </w:rPr>
        <w:t xml:space="preserve">Isolation Forest is useful for identifying anomalies or outliers in data. Isolation Forest isolates observations by randomly selecting a feature and then randomly selecting a split value between the maximum and minimum values of that selected feature. </w:t>
      </w:r>
    </w:p>
    <w:p w14:paraId="42814F52" w14:textId="77777777" w:rsidR="000A083E" w:rsidRPr="000A083E" w:rsidRDefault="000A083E" w:rsidP="000A083E">
      <w:pPr>
        <w:rPr>
          <w:rFonts w:ascii="Georgia" w:hAnsi="Georgia"/>
          <w:sz w:val="20"/>
          <w:szCs w:val="20"/>
        </w:rPr>
      </w:pPr>
    </w:p>
    <w:p w14:paraId="75CCE1A4" w14:textId="77777777" w:rsidR="000A083E" w:rsidRPr="000A083E" w:rsidRDefault="000A083E" w:rsidP="000A083E">
      <w:pPr>
        <w:rPr>
          <w:rFonts w:ascii="Georgia" w:hAnsi="Georgia"/>
          <w:sz w:val="20"/>
          <w:szCs w:val="20"/>
        </w:rPr>
      </w:pPr>
      <w:r w:rsidRPr="000A083E">
        <w:rPr>
          <w:rFonts w:ascii="Georgia" w:hAnsi="Georgia"/>
          <w:sz w:val="20"/>
          <w:szCs w:val="20"/>
        </w:rPr>
        <w:t xml:space="preserve">This split depends on how long it takes to separate the points. Random partitioning produces noticeably shorter paths for anomalies. </w:t>
      </w:r>
    </w:p>
    <w:p w14:paraId="4FF93D26" w14:textId="77777777" w:rsidR="000A083E" w:rsidRPr="000A083E" w:rsidRDefault="000A083E" w:rsidP="000A083E">
      <w:pPr>
        <w:rPr>
          <w:rFonts w:ascii="Georgia" w:hAnsi="Georgia"/>
          <w:sz w:val="20"/>
          <w:szCs w:val="20"/>
        </w:rPr>
      </w:pPr>
    </w:p>
    <w:p w14:paraId="27ABBC4A" w14:textId="77777777" w:rsidR="000A083E" w:rsidRPr="000A083E" w:rsidRDefault="000A083E" w:rsidP="000A083E">
      <w:pPr>
        <w:rPr>
          <w:rFonts w:ascii="Georgia" w:hAnsi="Georgia"/>
          <w:sz w:val="20"/>
          <w:szCs w:val="20"/>
        </w:rPr>
      </w:pPr>
      <w:r w:rsidRPr="000A083E">
        <w:rPr>
          <w:rFonts w:ascii="Georgia" w:hAnsi="Georgia"/>
          <w:sz w:val="20"/>
          <w:szCs w:val="20"/>
        </w:rPr>
        <w:t xml:space="preserve">When a forest of random trees collectively produces shorter path lengths for </w:t>
      </w:r>
      <w:proofErr w:type="gramStart"/>
      <w:r w:rsidRPr="000A083E">
        <w:rPr>
          <w:rFonts w:ascii="Georgia" w:hAnsi="Georgia"/>
          <w:sz w:val="20"/>
          <w:szCs w:val="20"/>
        </w:rPr>
        <w:t>particular samples</w:t>
      </w:r>
      <w:proofErr w:type="gramEnd"/>
      <w:r w:rsidRPr="000A083E">
        <w:rPr>
          <w:rFonts w:ascii="Georgia" w:hAnsi="Georgia"/>
          <w:sz w:val="20"/>
          <w:szCs w:val="20"/>
        </w:rPr>
        <w:t>, they are highly likely to be anomalies.</w:t>
      </w:r>
    </w:p>
    <w:p w14:paraId="0263226D" w14:textId="77777777" w:rsidR="000A083E" w:rsidRPr="000A083E" w:rsidRDefault="000A083E" w:rsidP="000A083E">
      <w:pPr>
        <w:rPr>
          <w:rFonts w:ascii="Georgia" w:hAnsi="Georgia"/>
          <w:sz w:val="20"/>
          <w:szCs w:val="20"/>
        </w:rPr>
      </w:pPr>
    </w:p>
    <w:p w14:paraId="302C6446" w14:textId="77777777" w:rsidR="000A083E" w:rsidRPr="000A083E" w:rsidRDefault="000A083E" w:rsidP="000A083E">
      <w:pPr>
        <w:rPr>
          <w:rFonts w:ascii="Georgia" w:hAnsi="Georgia"/>
          <w:sz w:val="20"/>
          <w:szCs w:val="20"/>
        </w:rPr>
      </w:pPr>
      <w:r w:rsidRPr="000A083E">
        <w:rPr>
          <w:rFonts w:ascii="Georgia" w:hAnsi="Georgia"/>
          <w:sz w:val="20"/>
          <w:szCs w:val="20"/>
        </w:rPr>
        <w:t>The algorithm assigns an anomaly score to each observation based on its path length (from root node to terminal node) in the forest. The lower the score, the more likely it is that the row is an anomaly.</w:t>
      </w:r>
    </w:p>
    <w:p w14:paraId="320F9F82" w14:textId="77777777" w:rsidR="000A083E" w:rsidRPr="000A083E" w:rsidRDefault="000A083E" w:rsidP="000A083E">
      <w:pPr>
        <w:rPr>
          <w:rFonts w:ascii="Georgia" w:hAnsi="Georgia"/>
          <w:sz w:val="20"/>
          <w:szCs w:val="20"/>
        </w:rPr>
      </w:pPr>
    </w:p>
    <w:p w14:paraId="1C67130C" w14:textId="37FE4B28" w:rsidR="000A083E" w:rsidRPr="000A083E" w:rsidRDefault="000A083E" w:rsidP="000A083E">
      <w:pPr>
        <w:rPr>
          <w:rFonts w:ascii="Georgia" w:hAnsi="Georgia"/>
          <w:sz w:val="20"/>
          <w:szCs w:val="20"/>
        </w:rPr>
      </w:pPr>
      <w:r w:rsidRPr="000A083E">
        <w:rPr>
          <w:rFonts w:ascii="Georgia" w:hAnsi="Georgia"/>
          <w:sz w:val="20"/>
          <w:szCs w:val="20"/>
        </w:rPr>
        <w:t xml:space="preserve">Internally, Driverless AI runs </w:t>
      </w:r>
      <w:proofErr w:type="spellStart"/>
      <w:r w:rsidRPr="00027FB6">
        <w:rPr>
          <w:rFonts w:ascii="Georgia" w:hAnsi="Georgia"/>
          <w:sz w:val="20"/>
          <w:szCs w:val="20"/>
        </w:rPr>
        <w:t>sklearn's</w:t>
      </w:r>
      <w:proofErr w:type="spellEnd"/>
      <w:r w:rsidRPr="00027FB6">
        <w:rPr>
          <w:rFonts w:ascii="Georgia" w:hAnsi="Georgia"/>
          <w:sz w:val="20"/>
          <w:szCs w:val="20"/>
        </w:rPr>
        <w:t xml:space="preserve"> Isolation Fo</w:t>
      </w:r>
      <w:r w:rsidR="004962AB">
        <w:rPr>
          <w:rFonts w:ascii="Georgia" w:hAnsi="Georgia"/>
          <w:sz w:val="20"/>
          <w:szCs w:val="20"/>
        </w:rPr>
        <w:t xml:space="preserve">rest </w:t>
      </w:r>
      <w:hyperlink r:id="rId5" w:history="1">
        <w:r w:rsidR="004962AB" w:rsidRPr="00296062">
          <w:rPr>
            <w:rStyle w:val="Hyperlink"/>
            <w:rFonts w:ascii="Georgia" w:hAnsi="Georgia"/>
            <w:sz w:val="20"/>
            <w:szCs w:val="20"/>
          </w:rPr>
          <w:t>https://scikit-learn.org/stable/modules/generated/sklearn.ensemble.IsolationForest.html</w:t>
        </w:r>
      </w:hyperlink>
      <w:r w:rsidR="00027FB6">
        <w:rPr>
          <w:rFonts w:ascii="Georgia" w:hAnsi="Georgia"/>
          <w:sz w:val="20"/>
          <w:szCs w:val="20"/>
        </w:rPr>
        <w:t xml:space="preserve"> </w:t>
      </w:r>
      <w:r w:rsidRPr="000A083E">
        <w:rPr>
          <w:rFonts w:ascii="Georgia" w:hAnsi="Georgia"/>
          <w:sz w:val="20"/>
          <w:szCs w:val="20"/>
        </w:rPr>
        <w:t>implementation.</w:t>
      </w:r>
    </w:p>
    <w:p w14:paraId="39527E83" w14:textId="77777777" w:rsidR="000A083E" w:rsidRPr="000A083E" w:rsidRDefault="000A083E" w:rsidP="000A083E">
      <w:pPr>
        <w:rPr>
          <w:rFonts w:ascii="Georgia" w:hAnsi="Georgia"/>
          <w:sz w:val="20"/>
          <w:szCs w:val="20"/>
        </w:rPr>
      </w:pPr>
    </w:p>
    <w:p w14:paraId="3BCE98B8" w14:textId="2CCC488C" w:rsidR="00BA377A" w:rsidRPr="000A083E" w:rsidRDefault="000A083E" w:rsidP="000A083E">
      <w:pPr>
        <w:rPr>
          <w:rFonts w:ascii="Georgia" w:hAnsi="Georgia"/>
          <w:sz w:val="20"/>
          <w:szCs w:val="20"/>
        </w:rPr>
      </w:pPr>
      <w:r w:rsidRPr="000A083E">
        <w:rPr>
          <w:rFonts w:ascii="Georgia" w:hAnsi="Georgia"/>
          <w:sz w:val="20"/>
          <w:szCs w:val="20"/>
        </w:rPr>
        <w:t>{% endif %}</w:t>
      </w:r>
    </w:p>
    <w:sectPr w:rsidR="00BA377A" w:rsidRPr="000A08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D78"/>
    <w:rsid w:val="00027FB6"/>
    <w:rsid w:val="000A083E"/>
    <w:rsid w:val="004962AB"/>
    <w:rsid w:val="00BA377A"/>
    <w:rsid w:val="00C45D78"/>
    <w:rsid w:val="00FE6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D8E790"/>
  <w15:chartTrackingRefBased/>
  <w15:docId w15:val="{FA75AA57-6520-8942-8663-ACEEDC5C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A083E"/>
    <w:rPr>
      <w:color w:val="0563C1" w:themeColor="hyperlink"/>
      <w:u w:val="single"/>
    </w:rPr>
  </w:style>
  <w:style w:type="character" w:styleId="UnresolvedMention">
    <w:name w:val="Unresolved Mention"/>
    <w:basedOn w:val="DefaultParagraphFont"/>
    <w:uiPriority w:val="99"/>
    <w:semiHidden/>
    <w:unhideWhenUsed/>
    <w:rsid w:val="000A08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23616">
      <w:bodyDiv w:val="1"/>
      <w:marLeft w:val="0"/>
      <w:marRight w:val="0"/>
      <w:marTop w:val="0"/>
      <w:marBottom w:val="0"/>
      <w:divBdr>
        <w:top w:val="none" w:sz="0" w:space="0" w:color="auto"/>
        <w:left w:val="none" w:sz="0" w:space="0" w:color="auto"/>
        <w:bottom w:val="none" w:sz="0" w:space="0" w:color="auto"/>
        <w:right w:val="none" w:sz="0" w:space="0" w:color="auto"/>
      </w:divBdr>
      <w:divsChild>
        <w:div w:id="658922899">
          <w:marLeft w:val="0"/>
          <w:marRight w:val="0"/>
          <w:marTop w:val="0"/>
          <w:marBottom w:val="0"/>
          <w:divBdr>
            <w:top w:val="none" w:sz="0" w:space="0" w:color="auto"/>
            <w:left w:val="none" w:sz="0" w:space="0" w:color="auto"/>
            <w:bottom w:val="none" w:sz="0" w:space="0" w:color="auto"/>
            <w:right w:val="none" w:sz="0" w:space="0" w:color="auto"/>
          </w:divBdr>
          <w:divsChild>
            <w:div w:id="187164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345567">
      <w:bodyDiv w:val="1"/>
      <w:marLeft w:val="0"/>
      <w:marRight w:val="0"/>
      <w:marTop w:val="0"/>
      <w:marBottom w:val="0"/>
      <w:divBdr>
        <w:top w:val="none" w:sz="0" w:space="0" w:color="auto"/>
        <w:left w:val="none" w:sz="0" w:space="0" w:color="auto"/>
        <w:bottom w:val="none" w:sz="0" w:space="0" w:color="auto"/>
        <w:right w:val="none" w:sz="0" w:space="0" w:color="auto"/>
      </w:divBdr>
      <w:divsChild>
        <w:div w:id="108597153">
          <w:marLeft w:val="0"/>
          <w:marRight w:val="0"/>
          <w:marTop w:val="0"/>
          <w:marBottom w:val="0"/>
          <w:divBdr>
            <w:top w:val="none" w:sz="0" w:space="0" w:color="auto"/>
            <w:left w:val="none" w:sz="0" w:space="0" w:color="auto"/>
            <w:bottom w:val="none" w:sz="0" w:space="0" w:color="auto"/>
            <w:right w:val="none" w:sz="0" w:space="0" w:color="auto"/>
          </w:divBdr>
          <w:divsChild>
            <w:div w:id="35693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cikit-learn.org/stable/modules/generated/sklearn.ensemble.IsolationForest.html" TargetMode="External"/><Relationship Id="rId4" Type="http://schemas.openxmlformats.org/officeDocument/2006/relationships/hyperlink" Target="https://cs.nju.edu.cn/zhouzh/zhouzh.files/publication/icdm08b.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248</Words>
  <Characters>1415</Characters>
  <Application>Microsoft Office Word</Application>
  <DocSecurity>0</DocSecurity>
  <Lines>11</Lines>
  <Paragraphs>3</Paragraphs>
  <ScaleCrop>false</ScaleCrop>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Muraleetharan Mathanraj</dc:creator>
  <cp:keywords/>
  <dc:description/>
  <cp:lastModifiedBy>Muraleetharan Mathanraj</cp:lastModifiedBy>
  <cp:revision>7</cp:revision>
  <dcterms:created xsi:type="dcterms:W3CDTF">2023-05-03T11:56:00Z</dcterms:created>
  <dcterms:modified xsi:type="dcterms:W3CDTF">2023-07-28T03:47:00Z</dcterms:modified>
</cp:coreProperties>
</file>